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2225A" w14:textId="52F888E8" w:rsidR="007B737F" w:rsidRDefault="00404DB2" w:rsidP="00404DB2">
      <w:pPr>
        <w:pStyle w:val="Heading1"/>
      </w:pPr>
      <w:r w:rsidRPr="00404DB2">
        <w:t xml:space="preserve">Privacy notice – external photographer visit </w:t>
      </w:r>
    </w:p>
    <w:p w14:paraId="23A8FC88" w14:textId="77777777" w:rsidR="00404DB2" w:rsidRPr="00404DB2" w:rsidRDefault="00404DB2" w:rsidP="00404DB2">
      <w:pPr>
        <w:rPr>
          <w:sz w:val="12"/>
          <w:szCs w:val="12"/>
        </w:rPr>
      </w:pPr>
    </w:p>
    <w:p w14:paraId="17BEADAC" w14:textId="28D95FE9" w:rsidR="00404DB2" w:rsidRPr="00404DB2" w:rsidRDefault="00404DB2" w:rsidP="00404DB2">
      <w:pPr>
        <w:rPr>
          <w:sz w:val="22"/>
          <w:szCs w:val="20"/>
        </w:rPr>
      </w:pPr>
      <w:r w:rsidRPr="00404DB2">
        <w:rPr>
          <w:caps/>
          <w:sz w:val="22"/>
          <w:szCs w:val="20"/>
        </w:rPr>
        <w:t>A</w:t>
      </w:r>
      <w:r w:rsidRPr="00404DB2">
        <w:rPr>
          <w:sz w:val="22"/>
          <w:szCs w:val="20"/>
        </w:rPr>
        <w:t xml:space="preserve">rrangements have been made for a professional photographer to attend </w:t>
      </w:r>
      <w:bookmarkStart w:id="0" w:name="_GoBack"/>
      <w:r w:rsidRPr="00385D47">
        <w:rPr>
          <w:sz w:val="22"/>
          <w:szCs w:val="20"/>
        </w:rPr>
        <w:t xml:space="preserve">our school </w:t>
      </w:r>
      <w:bookmarkEnd w:id="0"/>
      <w:r w:rsidRPr="00404DB2">
        <w:rPr>
          <w:sz w:val="22"/>
          <w:szCs w:val="20"/>
        </w:rPr>
        <w:t>and take photographs of the pupils.</w:t>
      </w:r>
    </w:p>
    <w:p w14:paraId="2C960D46" w14:textId="45A0F1AF" w:rsidR="00404DB2" w:rsidRPr="00404DB2" w:rsidRDefault="00404DB2" w:rsidP="00404DB2">
      <w:pPr>
        <w:rPr>
          <w:sz w:val="22"/>
          <w:szCs w:val="20"/>
        </w:rPr>
      </w:pPr>
      <w:r w:rsidRPr="00404DB2">
        <w:rPr>
          <w:sz w:val="22"/>
          <w:szCs w:val="20"/>
        </w:rPr>
        <w:t xml:space="preserve">A photograph of each pupil is required for safeguarding purposes and is stored on the </w:t>
      </w:r>
      <w:r w:rsidRPr="00385D47">
        <w:rPr>
          <w:sz w:val="22"/>
          <w:szCs w:val="20"/>
        </w:rPr>
        <w:t xml:space="preserve">school’s </w:t>
      </w:r>
      <w:r w:rsidRPr="00404DB2">
        <w:rPr>
          <w:sz w:val="22"/>
          <w:szCs w:val="20"/>
        </w:rPr>
        <w:t>Management Information System. Consent is not required as we have a statutory obligation to safeguard and protect pupils.</w:t>
      </w:r>
    </w:p>
    <w:p w14:paraId="1387F213" w14:textId="77777777" w:rsidR="00404DB2" w:rsidRPr="00404DB2" w:rsidRDefault="00404DB2" w:rsidP="00404DB2">
      <w:pPr>
        <w:rPr>
          <w:sz w:val="22"/>
          <w:szCs w:val="20"/>
        </w:rPr>
      </w:pPr>
      <w:r w:rsidRPr="00404DB2">
        <w:rPr>
          <w:sz w:val="22"/>
          <w:szCs w:val="20"/>
        </w:rPr>
        <w:t>However, photographs of individual pupils, and group photos will also be taken. These will be available to purchase by individual families directly from the photographer.</w:t>
      </w:r>
    </w:p>
    <w:p w14:paraId="615E8CDB" w14:textId="77777777" w:rsidR="00404DB2" w:rsidRPr="00404DB2" w:rsidRDefault="00404DB2" w:rsidP="00404DB2">
      <w:pPr>
        <w:rPr>
          <w:sz w:val="22"/>
          <w:szCs w:val="20"/>
        </w:rPr>
      </w:pPr>
      <w:r w:rsidRPr="00404DB2">
        <w:rPr>
          <w:sz w:val="22"/>
          <w:szCs w:val="20"/>
        </w:rPr>
        <w:t>If you do not wish your son or daughter to be part of any group photo, or if you have any concerns about that group photo being shared or for sale within the wider school community, please inform us.</w:t>
      </w:r>
    </w:p>
    <w:p w14:paraId="034E921E" w14:textId="0555BF85" w:rsidR="00404DB2" w:rsidRPr="00404DB2" w:rsidRDefault="00404DB2" w:rsidP="00404DB2">
      <w:pPr>
        <w:rPr>
          <w:sz w:val="22"/>
          <w:szCs w:val="20"/>
        </w:rPr>
      </w:pPr>
      <w:r w:rsidRPr="00404DB2">
        <w:rPr>
          <w:sz w:val="22"/>
          <w:szCs w:val="20"/>
        </w:rPr>
        <w:t xml:space="preserve">You should contact </w:t>
      </w:r>
      <w:r w:rsidR="00385D47">
        <w:rPr>
          <w:sz w:val="22"/>
          <w:szCs w:val="20"/>
        </w:rPr>
        <w:t xml:space="preserve">Lisa Hopwell at </w:t>
      </w:r>
      <w:hyperlink r:id="rId6" w:history="1">
        <w:r w:rsidR="00385D47" w:rsidRPr="009006D8">
          <w:rPr>
            <w:rStyle w:val="Hyperlink"/>
            <w:sz w:val="22"/>
            <w:szCs w:val="20"/>
          </w:rPr>
          <w:t>lisa.hopwell@rosehill.derby.sch.uk</w:t>
        </w:r>
      </w:hyperlink>
      <w:r w:rsidR="00385D47">
        <w:rPr>
          <w:sz w:val="22"/>
          <w:szCs w:val="20"/>
        </w:rPr>
        <w:t xml:space="preserve"> </w:t>
      </w:r>
      <w:r w:rsidRPr="00404DB2">
        <w:rPr>
          <w:sz w:val="22"/>
          <w:szCs w:val="20"/>
        </w:rPr>
        <w:t xml:space="preserve">to confirm that you </w:t>
      </w:r>
      <w:r w:rsidRPr="00404DB2">
        <w:rPr>
          <w:b/>
          <w:bCs/>
          <w:sz w:val="22"/>
          <w:szCs w:val="20"/>
          <w:u w:val="single"/>
        </w:rPr>
        <w:t>DO NOT</w:t>
      </w:r>
      <w:r w:rsidRPr="00404DB2">
        <w:rPr>
          <w:sz w:val="22"/>
          <w:szCs w:val="20"/>
        </w:rPr>
        <w:t xml:space="preserve"> want your child to be part of the group photo.</w:t>
      </w:r>
    </w:p>
    <w:p w14:paraId="7848333B" w14:textId="77777777" w:rsidR="00404DB2" w:rsidRPr="00404DB2" w:rsidRDefault="00404DB2" w:rsidP="00404DB2">
      <w:pPr>
        <w:rPr>
          <w:sz w:val="22"/>
          <w:szCs w:val="20"/>
        </w:rPr>
      </w:pPr>
      <w:r w:rsidRPr="00404DB2">
        <w:rPr>
          <w:sz w:val="22"/>
          <w:szCs w:val="20"/>
        </w:rPr>
        <w:t>The professional photography service will provide details about how to contact them for any orders. They will have their own privacy notice and are required to comply with the Data Protection Act 2018. For details about how the photography service manages data, please see their website.</w:t>
      </w:r>
    </w:p>
    <w:p w14:paraId="3FDEB95A" w14:textId="77777777" w:rsidR="00404DB2" w:rsidRPr="00404DB2" w:rsidRDefault="00404DB2" w:rsidP="00404DB2"/>
    <w:sectPr w:rsidR="00404DB2" w:rsidRPr="00404DB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BFA94" w14:textId="77777777" w:rsidR="00B1487A" w:rsidRDefault="00B1487A" w:rsidP="00404DB2">
      <w:pPr>
        <w:spacing w:before="0"/>
      </w:pPr>
      <w:r>
        <w:separator/>
      </w:r>
    </w:p>
  </w:endnote>
  <w:endnote w:type="continuationSeparator" w:id="0">
    <w:p w14:paraId="21A2D280" w14:textId="77777777" w:rsidR="00B1487A" w:rsidRDefault="00B1487A" w:rsidP="00404DB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GothicNeo">
    <w:altName w:val="Microsoft GothicNeo"/>
    <w:charset w:val="81"/>
    <w:family w:val="swiss"/>
    <w:pitch w:val="variable"/>
    <w:sig w:usb0="800002BF" w:usb1="29D7A47B" w:usb2="00000010" w:usb3="00000000" w:csb0="0029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275636013"/>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AE5E1ED" w14:textId="4629B712" w:rsidR="00404DB2" w:rsidRPr="00404DB2" w:rsidRDefault="00404DB2">
            <w:pPr>
              <w:pStyle w:val="Footer"/>
              <w:jc w:val="right"/>
              <w:rPr>
                <w:sz w:val="18"/>
                <w:szCs w:val="18"/>
              </w:rPr>
            </w:pPr>
            <w:r w:rsidRPr="00404DB2">
              <w:rPr>
                <w:sz w:val="18"/>
                <w:szCs w:val="18"/>
              </w:rPr>
              <w:t xml:space="preserve">Page </w:t>
            </w:r>
            <w:r w:rsidRPr="00404DB2">
              <w:rPr>
                <w:b/>
                <w:bCs/>
                <w:sz w:val="18"/>
                <w:szCs w:val="18"/>
              </w:rPr>
              <w:fldChar w:fldCharType="begin"/>
            </w:r>
            <w:r w:rsidRPr="00404DB2">
              <w:rPr>
                <w:b/>
                <w:bCs/>
                <w:sz w:val="18"/>
                <w:szCs w:val="18"/>
              </w:rPr>
              <w:instrText xml:space="preserve"> PAGE </w:instrText>
            </w:r>
            <w:r w:rsidRPr="00404DB2">
              <w:rPr>
                <w:b/>
                <w:bCs/>
                <w:sz w:val="18"/>
                <w:szCs w:val="18"/>
              </w:rPr>
              <w:fldChar w:fldCharType="separate"/>
            </w:r>
            <w:r w:rsidRPr="00404DB2">
              <w:rPr>
                <w:b/>
                <w:bCs/>
                <w:noProof/>
                <w:sz w:val="18"/>
                <w:szCs w:val="18"/>
              </w:rPr>
              <w:t>2</w:t>
            </w:r>
            <w:r w:rsidRPr="00404DB2">
              <w:rPr>
                <w:b/>
                <w:bCs/>
                <w:sz w:val="18"/>
                <w:szCs w:val="18"/>
              </w:rPr>
              <w:fldChar w:fldCharType="end"/>
            </w:r>
            <w:r w:rsidRPr="00404DB2">
              <w:rPr>
                <w:sz w:val="18"/>
                <w:szCs w:val="18"/>
              </w:rPr>
              <w:t xml:space="preserve"> of </w:t>
            </w:r>
            <w:r w:rsidRPr="00404DB2">
              <w:rPr>
                <w:b/>
                <w:bCs/>
                <w:sz w:val="18"/>
                <w:szCs w:val="18"/>
              </w:rPr>
              <w:fldChar w:fldCharType="begin"/>
            </w:r>
            <w:r w:rsidRPr="00404DB2">
              <w:rPr>
                <w:b/>
                <w:bCs/>
                <w:sz w:val="18"/>
                <w:szCs w:val="18"/>
              </w:rPr>
              <w:instrText xml:space="preserve"> NUMPAGES  </w:instrText>
            </w:r>
            <w:r w:rsidRPr="00404DB2">
              <w:rPr>
                <w:b/>
                <w:bCs/>
                <w:sz w:val="18"/>
                <w:szCs w:val="18"/>
              </w:rPr>
              <w:fldChar w:fldCharType="separate"/>
            </w:r>
            <w:r w:rsidRPr="00404DB2">
              <w:rPr>
                <w:b/>
                <w:bCs/>
                <w:noProof/>
                <w:sz w:val="18"/>
                <w:szCs w:val="18"/>
              </w:rPr>
              <w:t>2</w:t>
            </w:r>
            <w:r w:rsidRPr="00404DB2">
              <w:rPr>
                <w:b/>
                <w:bCs/>
                <w:sz w:val="18"/>
                <w:szCs w:val="18"/>
              </w:rPr>
              <w:fldChar w:fldCharType="end"/>
            </w:r>
          </w:p>
        </w:sdtContent>
      </w:sdt>
    </w:sdtContent>
  </w:sdt>
  <w:p w14:paraId="38C0D7EC" w14:textId="77777777" w:rsidR="00404DB2" w:rsidRDefault="00404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383AA" w14:textId="77777777" w:rsidR="00B1487A" w:rsidRDefault="00B1487A" w:rsidP="00404DB2">
      <w:pPr>
        <w:spacing w:before="0"/>
      </w:pPr>
      <w:r>
        <w:separator/>
      </w:r>
    </w:p>
  </w:footnote>
  <w:footnote w:type="continuationSeparator" w:id="0">
    <w:p w14:paraId="04F15466" w14:textId="77777777" w:rsidR="00B1487A" w:rsidRDefault="00B1487A" w:rsidP="00404DB2">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DB2"/>
    <w:rsid w:val="00385D47"/>
    <w:rsid w:val="00404DB2"/>
    <w:rsid w:val="007B737F"/>
    <w:rsid w:val="00B1487A"/>
    <w:rsid w:val="00C02DAA"/>
    <w:rsid w:val="00C52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9E73"/>
  <w15:chartTrackingRefBased/>
  <w15:docId w15:val="{0DA37815-BF33-470F-BFE8-F9C7B9579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bCs/>
        <w:color w:val="002060"/>
        <w:kern w:val="2"/>
        <w:sz w:val="24"/>
        <w:szCs w:val="28"/>
        <w:lang w:val="en-GB" w:eastAsia="en-US" w:bidi="ar-SA"/>
        <w14:ligatures w14:val="standardContextual"/>
      </w:rPr>
    </w:rPrDefault>
    <w:pPrDefault>
      <w:pPr>
        <w:spacing w:before="120"/>
        <w:ind w:left="-28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2D9C"/>
    <w:rPr>
      <w:rFonts w:ascii="Microsoft GothicNeo" w:hAnsi="Microsoft GothicNeo" w:cstheme="minorBidi"/>
      <w:bCs w:val="0"/>
      <w:color w:val="auto"/>
      <w:kern w:val="0"/>
      <w:szCs w:val="22"/>
      <w14:ligatures w14:val="none"/>
    </w:rPr>
  </w:style>
  <w:style w:type="paragraph" w:styleId="Heading1">
    <w:name w:val="heading 1"/>
    <w:basedOn w:val="Normal"/>
    <w:next w:val="Normal"/>
    <w:link w:val="Heading1Char"/>
    <w:autoRedefine/>
    <w:uiPriority w:val="9"/>
    <w:qFormat/>
    <w:rsid w:val="00404DB2"/>
    <w:pPr>
      <w:keepNext/>
      <w:keepLines/>
      <w:spacing w:before="240"/>
      <w:outlineLvl w:val="0"/>
    </w:pPr>
    <w:rPr>
      <w:rFonts w:eastAsiaTheme="majorEastAsia" w:cstheme="majorBidi"/>
      <w:b/>
      <w:sz w:val="28"/>
      <w:szCs w:val="28"/>
    </w:rPr>
  </w:style>
  <w:style w:type="paragraph" w:styleId="Heading2">
    <w:name w:val="heading 2"/>
    <w:basedOn w:val="Normal"/>
    <w:next w:val="Normal"/>
    <w:link w:val="Heading2Char"/>
    <w:autoRedefine/>
    <w:uiPriority w:val="9"/>
    <w:unhideWhenUsed/>
    <w:qFormat/>
    <w:rsid w:val="00C52D9C"/>
    <w:pPr>
      <w:keepNext/>
      <w:keepLines/>
      <w:outlineLvl w:val="1"/>
    </w:pPr>
    <w:rPr>
      <w:rFonts w:eastAsia="Microsoft GothicNeo"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DB2"/>
    <w:rPr>
      <w:rFonts w:ascii="Microsoft GothicNeo" w:eastAsiaTheme="majorEastAsia" w:hAnsi="Microsoft GothicNeo" w:cstheme="majorBidi"/>
      <w:b/>
      <w:bCs w:val="0"/>
      <w:color w:val="auto"/>
      <w:kern w:val="0"/>
      <w:sz w:val="28"/>
      <w14:ligatures w14:val="none"/>
    </w:rPr>
  </w:style>
  <w:style w:type="character" w:customStyle="1" w:styleId="Heading2Char">
    <w:name w:val="Heading 2 Char"/>
    <w:basedOn w:val="DefaultParagraphFont"/>
    <w:link w:val="Heading2"/>
    <w:uiPriority w:val="9"/>
    <w:rsid w:val="00C52D9C"/>
    <w:rPr>
      <w:rFonts w:ascii="Microsoft GothicNeo" w:eastAsia="Microsoft GothicNeo" w:hAnsi="Microsoft GothicNeo" w:cstheme="majorBidi"/>
      <w:b/>
      <w:bCs w:val="0"/>
      <w:color w:val="auto"/>
      <w:kern w:val="0"/>
      <w:szCs w:val="26"/>
      <w14:ligatures w14:val="none"/>
    </w:rPr>
  </w:style>
  <w:style w:type="paragraph" w:styleId="Header">
    <w:name w:val="header"/>
    <w:basedOn w:val="Normal"/>
    <w:link w:val="HeaderChar"/>
    <w:uiPriority w:val="99"/>
    <w:unhideWhenUsed/>
    <w:rsid w:val="00404DB2"/>
    <w:pPr>
      <w:tabs>
        <w:tab w:val="center" w:pos="4513"/>
        <w:tab w:val="right" w:pos="9026"/>
      </w:tabs>
      <w:spacing w:before="0"/>
    </w:pPr>
  </w:style>
  <w:style w:type="character" w:customStyle="1" w:styleId="HeaderChar">
    <w:name w:val="Header Char"/>
    <w:basedOn w:val="DefaultParagraphFont"/>
    <w:link w:val="Header"/>
    <w:uiPriority w:val="99"/>
    <w:rsid w:val="00404DB2"/>
    <w:rPr>
      <w:rFonts w:ascii="Microsoft GothicNeo" w:hAnsi="Microsoft GothicNeo" w:cstheme="minorBidi"/>
      <w:bCs w:val="0"/>
      <w:color w:val="auto"/>
      <w:kern w:val="0"/>
      <w:szCs w:val="22"/>
      <w14:ligatures w14:val="none"/>
    </w:rPr>
  </w:style>
  <w:style w:type="paragraph" w:styleId="Footer">
    <w:name w:val="footer"/>
    <w:basedOn w:val="Normal"/>
    <w:link w:val="FooterChar"/>
    <w:uiPriority w:val="99"/>
    <w:unhideWhenUsed/>
    <w:rsid w:val="00404DB2"/>
    <w:pPr>
      <w:tabs>
        <w:tab w:val="center" w:pos="4513"/>
        <w:tab w:val="right" w:pos="9026"/>
      </w:tabs>
      <w:spacing w:before="0"/>
    </w:pPr>
  </w:style>
  <w:style w:type="character" w:customStyle="1" w:styleId="FooterChar">
    <w:name w:val="Footer Char"/>
    <w:basedOn w:val="DefaultParagraphFont"/>
    <w:link w:val="Footer"/>
    <w:uiPriority w:val="99"/>
    <w:rsid w:val="00404DB2"/>
    <w:rPr>
      <w:rFonts w:ascii="Microsoft GothicNeo" w:hAnsi="Microsoft GothicNeo" w:cstheme="minorBidi"/>
      <w:bCs w:val="0"/>
      <w:color w:val="auto"/>
      <w:kern w:val="0"/>
      <w:szCs w:val="22"/>
      <w14:ligatures w14:val="none"/>
    </w:rPr>
  </w:style>
  <w:style w:type="character" w:styleId="Hyperlink">
    <w:name w:val="Hyperlink"/>
    <w:basedOn w:val="DefaultParagraphFont"/>
    <w:uiPriority w:val="99"/>
    <w:unhideWhenUsed/>
    <w:rsid w:val="00385D47"/>
    <w:rPr>
      <w:color w:val="0563C1" w:themeColor="hyperlink"/>
      <w:u w:val="single"/>
    </w:rPr>
  </w:style>
  <w:style w:type="character" w:styleId="UnresolvedMention">
    <w:name w:val="Unresolved Mention"/>
    <w:basedOn w:val="DefaultParagraphFont"/>
    <w:uiPriority w:val="99"/>
    <w:semiHidden/>
    <w:unhideWhenUsed/>
    <w:rsid w:val="00385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sa.hopwell@rosehill.derby.sch.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Brooks</dc:creator>
  <cp:keywords/>
  <dc:description/>
  <cp:lastModifiedBy>Lisa Hopwell</cp:lastModifiedBy>
  <cp:revision>2</cp:revision>
  <dcterms:created xsi:type="dcterms:W3CDTF">2025-12-09T14:43:00Z</dcterms:created>
  <dcterms:modified xsi:type="dcterms:W3CDTF">2025-12-09T14:43:00Z</dcterms:modified>
</cp:coreProperties>
</file>